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0E793C" w:rsidRDefault="0089696D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0E793C">
        <w:rPr>
          <w:rFonts w:ascii="Times New Roman" w:hAnsi="Times New Roman" w:cs="Times New Roman"/>
          <w:sz w:val="24"/>
          <w:szCs w:val="24"/>
        </w:rPr>
        <w:t>Обводное шоссе 9</w:t>
      </w:r>
    </w:p>
    <w:p w:rsidR="000E793C" w:rsidRDefault="000E793C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0E793C">
        <w:rPr>
          <w:rFonts w:ascii="Times New Roman" w:hAnsi="Times New Roman" w:cs="Times New Roman"/>
          <w:sz w:val="24"/>
          <w:szCs w:val="24"/>
        </w:rPr>
        <w:t xml:space="preserve">3 054 718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0E793C"/>
    <w:rsid w:val="000F6C48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2018-09-28T10:06:00Z</dcterms:created>
  <dcterms:modified xsi:type="dcterms:W3CDTF">2018-09-28T10:06:00Z</dcterms:modified>
</cp:coreProperties>
</file>